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63912553"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7482A">
        <w:rPr>
          <w:rFonts w:ascii="Times New Roman" w:hAnsi="Times New Roman" w:cs="Times New Roman"/>
          <w:sz w:val="24"/>
          <w:szCs w:val="24"/>
        </w:rPr>
        <w:t>Board</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2E0F6A">
        <w:rPr>
          <w:rFonts w:ascii="Times New Roman" w:hAnsi="Times New Roman" w:cs="Times New Roman"/>
          <w:sz w:val="24"/>
          <w:szCs w:val="24"/>
        </w:rPr>
        <w:t>February</w:t>
      </w:r>
      <w:r w:rsidR="00421817">
        <w:rPr>
          <w:rFonts w:ascii="Times New Roman" w:hAnsi="Times New Roman" w:cs="Times New Roman"/>
          <w:sz w:val="24"/>
          <w:szCs w:val="24"/>
        </w:rPr>
        <w:t xml:space="preserve"> 1</w:t>
      </w:r>
      <w:r w:rsidR="002E0F6A">
        <w:rPr>
          <w:rFonts w:ascii="Times New Roman" w:hAnsi="Times New Roman" w:cs="Times New Roman"/>
          <w:sz w:val="24"/>
          <w:szCs w:val="24"/>
        </w:rPr>
        <w:t>3</w:t>
      </w:r>
      <w:r w:rsidR="00421817">
        <w:rPr>
          <w:rFonts w:ascii="Times New Roman" w:hAnsi="Times New Roman" w:cs="Times New Roman"/>
          <w:sz w:val="24"/>
          <w:szCs w:val="24"/>
        </w:rPr>
        <w:t>, 202</w:t>
      </w:r>
      <w:r w:rsidR="002E0F6A">
        <w:rPr>
          <w:rFonts w:ascii="Times New Roman" w:hAnsi="Times New Roman" w:cs="Times New Roman"/>
          <w:sz w:val="24"/>
          <w:szCs w:val="24"/>
        </w:rPr>
        <w:t>4</w:t>
      </w:r>
      <w:r w:rsidR="00421817">
        <w:rPr>
          <w:rFonts w:ascii="Times New Roman" w:hAnsi="Times New Roman" w:cs="Times New Roman"/>
          <w:sz w:val="24"/>
          <w:szCs w:val="24"/>
        </w:rPr>
        <w:t>,</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540DEEE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77C4BA1B" w14:textId="7597C681"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2E0F6A">
        <w:rPr>
          <w:rFonts w:ascii="Times New Roman" w:hAnsi="Times New Roman" w:cs="Times New Roman"/>
          <w:sz w:val="24"/>
          <w:szCs w:val="24"/>
        </w:rPr>
        <w:t>Nick Brenon</w:t>
      </w:r>
      <w:r w:rsidR="002E0F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ab/>
        <w:t>Superintendent Pickett</w:t>
      </w:r>
    </w:p>
    <w:p w14:paraId="63E0B98C" w14:textId="4504FECE" w:rsidR="00421817" w:rsidRDefault="00421817"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0F6A">
        <w:rPr>
          <w:rFonts w:ascii="Times New Roman" w:hAnsi="Times New Roman" w:cs="Times New Roman"/>
          <w:sz w:val="24"/>
          <w:szCs w:val="24"/>
        </w:rPr>
        <w:t>Casey Dickerson - BCA</w:t>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F16434" w14:textId="244B213B" w:rsidR="005B662A"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2E0F6A">
        <w:rPr>
          <w:rFonts w:ascii="Times New Roman" w:hAnsi="Times New Roman" w:cs="Times New Roman"/>
          <w:sz w:val="24"/>
          <w:szCs w:val="24"/>
        </w:rPr>
        <w:t>6</w:t>
      </w:r>
      <w:r w:rsidR="00D84053">
        <w:rPr>
          <w:rFonts w:ascii="Times New Roman" w:hAnsi="Times New Roman" w:cs="Times New Roman"/>
          <w:sz w:val="24"/>
          <w:szCs w:val="24"/>
        </w:rPr>
        <w:t>:00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DE4C8A" w:rsidRPr="00C27E7B">
        <w:rPr>
          <w:rFonts w:ascii="Times New Roman" w:hAnsi="Times New Roman" w:cs="Times New Roman"/>
          <w:sz w:val="24"/>
          <w:szCs w:val="24"/>
        </w:rPr>
        <w:t xml:space="preserve"> </w:t>
      </w:r>
      <w:r w:rsidR="00C17F8D">
        <w:rPr>
          <w:rFonts w:ascii="Times New Roman" w:hAnsi="Times New Roman" w:cs="Times New Roman"/>
          <w:sz w:val="24"/>
          <w:szCs w:val="24"/>
        </w:rPr>
        <w:t xml:space="preserve">and </w:t>
      </w:r>
      <w:r w:rsidR="00AC4533">
        <w:rPr>
          <w:rFonts w:ascii="Times New Roman" w:hAnsi="Times New Roman" w:cs="Times New Roman"/>
          <w:sz w:val="24"/>
          <w:szCs w:val="24"/>
        </w:rPr>
        <w:t>opened the public hearing for the Local Law No:1 of 202</w:t>
      </w:r>
      <w:r w:rsidR="002E0F6A">
        <w:rPr>
          <w:rFonts w:ascii="Times New Roman" w:hAnsi="Times New Roman" w:cs="Times New Roman"/>
          <w:sz w:val="24"/>
          <w:szCs w:val="24"/>
        </w:rPr>
        <w:t>4</w:t>
      </w:r>
      <w:r w:rsidR="00AC4533">
        <w:rPr>
          <w:rFonts w:ascii="Times New Roman" w:hAnsi="Times New Roman" w:cs="Times New Roman"/>
          <w:sz w:val="24"/>
          <w:szCs w:val="24"/>
        </w:rPr>
        <w:t xml:space="preserve"> authorizing a property tax levy </w:t>
      </w:r>
      <w:proofErr w:type="gramStart"/>
      <w:r w:rsidR="00AC4533">
        <w:rPr>
          <w:rFonts w:ascii="Times New Roman" w:hAnsi="Times New Roman" w:cs="Times New Roman"/>
          <w:sz w:val="24"/>
          <w:szCs w:val="24"/>
        </w:rPr>
        <w:t xml:space="preserve">in </w:t>
      </w:r>
      <w:r w:rsidR="004E4C21">
        <w:rPr>
          <w:rFonts w:ascii="Times New Roman" w:hAnsi="Times New Roman" w:cs="Times New Roman"/>
          <w:sz w:val="24"/>
          <w:szCs w:val="24"/>
        </w:rPr>
        <w:t>excess</w:t>
      </w:r>
      <w:r w:rsidR="00AC4533">
        <w:rPr>
          <w:rFonts w:ascii="Times New Roman" w:hAnsi="Times New Roman" w:cs="Times New Roman"/>
          <w:sz w:val="24"/>
          <w:szCs w:val="24"/>
        </w:rPr>
        <w:t xml:space="preserve"> of</w:t>
      </w:r>
      <w:proofErr w:type="gramEnd"/>
      <w:r w:rsidR="00AC4533">
        <w:rPr>
          <w:rFonts w:ascii="Times New Roman" w:hAnsi="Times New Roman" w:cs="Times New Roman"/>
          <w:sz w:val="24"/>
          <w:szCs w:val="24"/>
        </w:rPr>
        <w:t xml:space="preserve"> the limit established in the General Municipal Law €3-c.</w:t>
      </w:r>
    </w:p>
    <w:p w14:paraId="16CED120" w14:textId="77777777" w:rsidR="007955E7" w:rsidRDefault="007955E7" w:rsidP="003D0669">
      <w:pPr>
        <w:spacing w:after="0"/>
        <w:rPr>
          <w:rFonts w:ascii="Times New Roman" w:hAnsi="Times New Roman" w:cs="Times New Roman"/>
          <w:sz w:val="24"/>
          <w:szCs w:val="24"/>
        </w:rPr>
      </w:pPr>
    </w:p>
    <w:p w14:paraId="7F0EABE7" w14:textId="50A95C25" w:rsidR="002C3C9F" w:rsidRDefault="002C3C9F"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Walrath made a motion, seconded by Trustee Goutremout to </w:t>
      </w:r>
      <w:r w:rsidR="00AC4533">
        <w:rPr>
          <w:rFonts w:ascii="Times New Roman" w:hAnsi="Times New Roman" w:cs="Times New Roman"/>
          <w:sz w:val="24"/>
          <w:szCs w:val="24"/>
        </w:rPr>
        <w:t>approve the minutes as submitted, carried.</w:t>
      </w:r>
      <w:r>
        <w:rPr>
          <w:rFonts w:ascii="Times New Roman" w:hAnsi="Times New Roman" w:cs="Times New Roman"/>
          <w:sz w:val="24"/>
          <w:szCs w:val="24"/>
        </w:rPr>
        <w:t xml:space="preserve"> </w:t>
      </w:r>
    </w:p>
    <w:p w14:paraId="3CB17499" w14:textId="77777777" w:rsidR="00DF12C5" w:rsidRDefault="00DF12C5" w:rsidP="003D0669">
      <w:pPr>
        <w:spacing w:after="0"/>
        <w:rPr>
          <w:rFonts w:ascii="Times New Roman" w:hAnsi="Times New Roman" w:cs="Times New Roman"/>
          <w:sz w:val="24"/>
          <w:szCs w:val="24"/>
        </w:rPr>
      </w:pPr>
    </w:p>
    <w:p w14:paraId="67CE2D3F" w14:textId="65A65B34" w:rsidR="00C17F8D" w:rsidRDefault="00DF12C5" w:rsidP="003D0669">
      <w:pPr>
        <w:spacing w:after="0"/>
        <w:rPr>
          <w:rFonts w:ascii="Times New Roman" w:hAnsi="Times New Roman" w:cs="Times New Roman"/>
          <w:sz w:val="24"/>
          <w:szCs w:val="24"/>
        </w:rPr>
      </w:pPr>
      <w:r>
        <w:rPr>
          <w:rFonts w:ascii="Times New Roman" w:hAnsi="Times New Roman" w:cs="Times New Roman"/>
          <w:sz w:val="24"/>
          <w:szCs w:val="24"/>
        </w:rPr>
        <w:t xml:space="preserve">Casey Dickerson from Bernier, Carr &amp; Associates updated the board on all current Village projects. Soil borings will begin next week on Main Street. Traditional soil borings are not possible in two locations (Storehouse Street and WWTP Drive) due to overhead utilities. Superintendent Pickett will work with BCA to help complete </w:t>
      </w:r>
      <w:proofErr w:type="gramStart"/>
      <w:r w:rsidR="00C17F8D">
        <w:rPr>
          <w:rFonts w:ascii="Times New Roman" w:hAnsi="Times New Roman" w:cs="Times New Roman"/>
          <w:sz w:val="24"/>
          <w:szCs w:val="24"/>
        </w:rPr>
        <w:t>those next week</w:t>
      </w:r>
      <w:proofErr w:type="gramEnd"/>
      <w:r>
        <w:rPr>
          <w:rFonts w:ascii="Times New Roman" w:hAnsi="Times New Roman" w:cs="Times New Roman"/>
          <w:sz w:val="24"/>
          <w:szCs w:val="24"/>
        </w:rPr>
        <w:t xml:space="preserve">. </w:t>
      </w:r>
      <w:r w:rsidR="00C17F8D">
        <w:rPr>
          <w:rFonts w:ascii="Times New Roman" w:hAnsi="Times New Roman" w:cs="Times New Roman"/>
          <w:sz w:val="24"/>
          <w:szCs w:val="24"/>
        </w:rPr>
        <w:t xml:space="preserve">Another round of WIIA grants has been announced. The Village is eligible for a grant up to $949,000 for the Wastewater Disinfection Project. However, the village would have to forfeit the $275,500 WIIA grant previously received and risk not getting the increased grant amount. The board agreed not to take that risk at this current time. </w:t>
      </w:r>
    </w:p>
    <w:p w14:paraId="11EF67D7" w14:textId="77777777" w:rsidR="00C17F8D" w:rsidRDefault="00C17F8D" w:rsidP="003D0669">
      <w:pPr>
        <w:spacing w:after="0"/>
        <w:rPr>
          <w:rFonts w:ascii="Times New Roman" w:hAnsi="Times New Roman" w:cs="Times New Roman"/>
          <w:sz w:val="24"/>
          <w:szCs w:val="24"/>
        </w:rPr>
      </w:pPr>
    </w:p>
    <w:p w14:paraId="793A46F6" w14:textId="647F9E9A" w:rsidR="00DF12C5" w:rsidRDefault="00C17F8D" w:rsidP="003D0669">
      <w:pPr>
        <w:spacing w:after="0"/>
        <w:rPr>
          <w:rFonts w:ascii="Times New Roman" w:hAnsi="Times New Roman" w:cs="Times New Roman"/>
          <w:sz w:val="24"/>
          <w:szCs w:val="24"/>
        </w:rPr>
      </w:pPr>
      <w:r>
        <w:rPr>
          <w:rFonts w:ascii="Times New Roman" w:hAnsi="Times New Roman" w:cs="Times New Roman"/>
          <w:sz w:val="24"/>
          <w:szCs w:val="24"/>
        </w:rPr>
        <w:t xml:space="preserve">Another WIIA grant has been announced for the Wastewater Collection Systems Improvement Project which could provide approximately $3.3M for the proposed project. Trustee Walrath made a motion, seconded by Trustee Baker to allow BCA to apply for this grant on our behalf. All were in favor, carried. </w:t>
      </w:r>
    </w:p>
    <w:p w14:paraId="64E8055F" w14:textId="3422F510" w:rsidR="002C3C9F" w:rsidRDefault="002C3C9F" w:rsidP="003D0669">
      <w:pPr>
        <w:spacing w:after="0"/>
        <w:rPr>
          <w:rFonts w:ascii="Times New Roman" w:hAnsi="Times New Roman" w:cs="Times New Roman"/>
          <w:sz w:val="24"/>
          <w:szCs w:val="24"/>
        </w:rPr>
      </w:pPr>
    </w:p>
    <w:p w14:paraId="32318F2A" w14:textId="134E47B7" w:rsidR="004E4C21" w:rsidRDefault="004E4C21" w:rsidP="003D0669">
      <w:pPr>
        <w:spacing w:after="0"/>
        <w:rPr>
          <w:rFonts w:ascii="Times New Roman" w:hAnsi="Times New Roman" w:cs="Times New Roman"/>
          <w:sz w:val="24"/>
          <w:szCs w:val="24"/>
        </w:rPr>
      </w:pPr>
      <w:r>
        <w:rPr>
          <w:rFonts w:ascii="Times New Roman" w:hAnsi="Times New Roman" w:cs="Times New Roman"/>
          <w:sz w:val="24"/>
          <w:szCs w:val="24"/>
        </w:rPr>
        <w:t xml:space="preserve">Clerk Klusacek spoke on behalf of Spencer Kinder, owner of 204 E. Main Street, who is currently overseas. The residence was formerly a </w:t>
      </w:r>
      <w:proofErr w:type="gramStart"/>
      <w:r>
        <w:rPr>
          <w:rFonts w:ascii="Times New Roman" w:hAnsi="Times New Roman" w:cs="Times New Roman"/>
          <w:sz w:val="24"/>
          <w:szCs w:val="24"/>
        </w:rPr>
        <w:t>duplex</w:t>
      </w:r>
      <w:proofErr w:type="gramEnd"/>
      <w:r>
        <w:rPr>
          <w:rFonts w:ascii="Times New Roman" w:hAnsi="Times New Roman" w:cs="Times New Roman"/>
          <w:sz w:val="24"/>
          <w:szCs w:val="24"/>
        </w:rPr>
        <w:t xml:space="preserve"> and </w:t>
      </w:r>
      <w:r w:rsidR="00DF12C5">
        <w:rPr>
          <w:rFonts w:ascii="Times New Roman" w:hAnsi="Times New Roman" w:cs="Times New Roman"/>
          <w:sz w:val="24"/>
          <w:szCs w:val="24"/>
        </w:rPr>
        <w:t xml:space="preserve">the account </w:t>
      </w:r>
      <w:r w:rsidR="001E50E0">
        <w:rPr>
          <w:rFonts w:ascii="Times New Roman" w:hAnsi="Times New Roman" w:cs="Times New Roman"/>
          <w:sz w:val="24"/>
          <w:szCs w:val="24"/>
        </w:rPr>
        <w:t>has</w:t>
      </w:r>
      <w:r>
        <w:rPr>
          <w:rFonts w:ascii="Times New Roman" w:hAnsi="Times New Roman" w:cs="Times New Roman"/>
          <w:sz w:val="24"/>
          <w:szCs w:val="24"/>
        </w:rPr>
        <w:t xml:space="preserve"> 2 refuse </w:t>
      </w:r>
      <w:r w:rsidR="001E50E0">
        <w:rPr>
          <w:rFonts w:ascii="Times New Roman" w:hAnsi="Times New Roman" w:cs="Times New Roman"/>
          <w:sz w:val="24"/>
          <w:szCs w:val="24"/>
        </w:rPr>
        <w:t>charges</w:t>
      </w:r>
      <w:r>
        <w:rPr>
          <w:rFonts w:ascii="Times New Roman" w:hAnsi="Times New Roman" w:cs="Times New Roman"/>
          <w:sz w:val="24"/>
          <w:szCs w:val="24"/>
        </w:rPr>
        <w:t>. The house has since been converted</w:t>
      </w:r>
      <w:r w:rsidR="00DF12C5">
        <w:rPr>
          <w:rFonts w:ascii="Times New Roman" w:hAnsi="Times New Roman" w:cs="Times New Roman"/>
          <w:sz w:val="24"/>
          <w:szCs w:val="24"/>
        </w:rPr>
        <w:t xml:space="preserve"> back</w:t>
      </w:r>
      <w:r>
        <w:rPr>
          <w:rFonts w:ascii="Times New Roman" w:hAnsi="Times New Roman" w:cs="Times New Roman"/>
          <w:sz w:val="24"/>
          <w:szCs w:val="24"/>
        </w:rPr>
        <w:t xml:space="preserve"> to a </w:t>
      </w:r>
      <w:r w:rsidR="00DF12C5">
        <w:rPr>
          <w:rFonts w:ascii="Times New Roman" w:hAnsi="Times New Roman" w:cs="Times New Roman"/>
          <w:sz w:val="24"/>
          <w:szCs w:val="24"/>
        </w:rPr>
        <w:t>single-family</w:t>
      </w:r>
      <w:r>
        <w:rPr>
          <w:rFonts w:ascii="Times New Roman" w:hAnsi="Times New Roman" w:cs="Times New Roman"/>
          <w:sz w:val="24"/>
          <w:szCs w:val="24"/>
        </w:rPr>
        <w:t xml:space="preserve"> household and Mr. Kinder </w:t>
      </w:r>
      <w:r w:rsidR="00DF12C5">
        <w:rPr>
          <w:rFonts w:ascii="Times New Roman" w:hAnsi="Times New Roman" w:cs="Times New Roman"/>
          <w:sz w:val="24"/>
          <w:szCs w:val="24"/>
        </w:rPr>
        <w:t xml:space="preserve">has </w:t>
      </w:r>
      <w:r>
        <w:rPr>
          <w:rFonts w:ascii="Times New Roman" w:hAnsi="Times New Roman" w:cs="Times New Roman"/>
          <w:sz w:val="24"/>
          <w:szCs w:val="24"/>
        </w:rPr>
        <w:t xml:space="preserve">requested </w:t>
      </w:r>
      <w:r w:rsidR="001E50E0">
        <w:rPr>
          <w:rFonts w:ascii="Times New Roman" w:hAnsi="Times New Roman" w:cs="Times New Roman"/>
          <w:sz w:val="24"/>
          <w:szCs w:val="24"/>
        </w:rPr>
        <w:t>that</w:t>
      </w:r>
      <w:r w:rsidR="00DF12C5">
        <w:rPr>
          <w:rFonts w:ascii="Times New Roman" w:hAnsi="Times New Roman" w:cs="Times New Roman"/>
          <w:sz w:val="24"/>
          <w:szCs w:val="24"/>
        </w:rPr>
        <w:t xml:space="preserve"> the account</w:t>
      </w:r>
      <w:r w:rsidR="001E50E0">
        <w:rPr>
          <w:rFonts w:ascii="Times New Roman" w:hAnsi="Times New Roman" w:cs="Times New Roman"/>
          <w:sz w:val="24"/>
          <w:szCs w:val="24"/>
        </w:rPr>
        <w:t xml:space="preserve"> </w:t>
      </w:r>
      <w:r w:rsidR="00DF12C5">
        <w:rPr>
          <w:rFonts w:ascii="Times New Roman" w:hAnsi="Times New Roman" w:cs="Times New Roman"/>
          <w:sz w:val="24"/>
          <w:szCs w:val="24"/>
        </w:rPr>
        <w:t>reflect only 1 refuse charge. Trustee Goutremout made a motion, seconded by Trustee Mott to allow the account to only be charged for 1 refuse. Mr. Kinder was informed to let us know if there are ever any plans to convert t</w:t>
      </w:r>
      <w:r w:rsidR="001E50E0">
        <w:rPr>
          <w:rFonts w:ascii="Times New Roman" w:hAnsi="Times New Roman" w:cs="Times New Roman"/>
          <w:sz w:val="24"/>
          <w:szCs w:val="24"/>
        </w:rPr>
        <w:t>he home</w:t>
      </w:r>
      <w:r w:rsidR="00DF12C5">
        <w:rPr>
          <w:rFonts w:ascii="Times New Roman" w:hAnsi="Times New Roman" w:cs="Times New Roman"/>
          <w:sz w:val="24"/>
          <w:szCs w:val="24"/>
        </w:rPr>
        <w:t xml:space="preserve"> back into a duplex.  </w:t>
      </w:r>
    </w:p>
    <w:p w14:paraId="7DDE4F40" w14:textId="77777777" w:rsidR="004E4C21" w:rsidRDefault="004E4C21" w:rsidP="003D0669">
      <w:pPr>
        <w:spacing w:after="0"/>
        <w:rPr>
          <w:rFonts w:ascii="Times New Roman" w:hAnsi="Times New Roman" w:cs="Times New Roman"/>
          <w:sz w:val="24"/>
          <w:szCs w:val="24"/>
        </w:rPr>
      </w:pPr>
    </w:p>
    <w:p w14:paraId="1A3EEBC0" w14:textId="4D29E938" w:rsidR="001F732B" w:rsidRDefault="004E4C21" w:rsidP="003D0669">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informed the board that he contacted DEC to request a </w:t>
      </w:r>
      <w:proofErr w:type="gramStart"/>
      <w:r>
        <w:rPr>
          <w:rFonts w:ascii="Times New Roman" w:hAnsi="Times New Roman" w:cs="Times New Roman"/>
          <w:sz w:val="24"/>
          <w:szCs w:val="24"/>
        </w:rPr>
        <w:t>6 hour</w:t>
      </w:r>
      <w:proofErr w:type="gramEnd"/>
      <w:r>
        <w:rPr>
          <w:rFonts w:ascii="Times New Roman" w:hAnsi="Times New Roman" w:cs="Times New Roman"/>
          <w:sz w:val="24"/>
          <w:szCs w:val="24"/>
        </w:rPr>
        <w:t xml:space="preserve"> sampling window for Wet Testing. They denied our request. We received a sampler from NY Rural Water in order to </w:t>
      </w:r>
      <w:r w:rsidR="001E50E0">
        <w:rPr>
          <w:rFonts w:ascii="Times New Roman" w:hAnsi="Times New Roman" w:cs="Times New Roman"/>
          <w:sz w:val="24"/>
          <w:szCs w:val="24"/>
        </w:rPr>
        <w:t xml:space="preserve">help us to </w:t>
      </w:r>
      <w:r>
        <w:rPr>
          <w:rFonts w:ascii="Times New Roman" w:hAnsi="Times New Roman" w:cs="Times New Roman"/>
          <w:sz w:val="24"/>
          <w:szCs w:val="24"/>
        </w:rPr>
        <w:t xml:space="preserve">complete the </w:t>
      </w:r>
      <w:r w:rsidR="001E50E0">
        <w:rPr>
          <w:rFonts w:ascii="Times New Roman" w:hAnsi="Times New Roman" w:cs="Times New Roman"/>
          <w:sz w:val="24"/>
          <w:szCs w:val="24"/>
        </w:rPr>
        <w:t>required</w:t>
      </w:r>
      <w:r>
        <w:rPr>
          <w:rFonts w:ascii="Times New Roman" w:hAnsi="Times New Roman" w:cs="Times New Roman"/>
          <w:sz w:val="24"/>
          <w:szCs w:val="24"/>
        </w:rPr>
        <w:t xml:space="preserve"> </w:t>
      </w:r>
      <w:proofErr w:type="gramStart"/>
      <w:r>
        <w:rPr>
          <w:rFonts w:ascii="Times New Roman" w:hAnsi="Times New Roman" w:cs="Times New Roman"/>
          <w:sz w:val="24"/>
          <w:szCs w:val="24"/>
        </w:rPr>
        <w:t>24 hour</w:t>
      </w:r>
      <w:proofErr w:type="gramEnd"/>
      <w:r>
        <w:rPr>
          <w:rFonts w:ascii="Times New Roman" w:hAnsi="Times New Roman" w:cs="Times New Roman"/>
          <w:sz w:val="24"/>
          <w:szCs w:val="24"/>
        </w:rPr>
        <w:t xml:space="preserve"> testing.  </w:t>
      </w:r>
    </w:p>
    <w:p w14:paraId="05E51087" w14:textId="77777777" w:rsidR="001F732B" w:rsidRDefault="001F732B" w:rsidP="003D0669">
      <w:pPr>
        <w:spacing w:after="0"/>
        <w:rPr>
          <w:rFonts w:ascii="Times New Roman" w:hAnsi="Times New Roman" w:cs="Times New Roman"/>
          <w:sz w:val="24"/>
          <w:szCs w:val="24"/>
        </w:rPr>
      </w:pPr>
    </w:p>
    <w:p w14:paraId="09FA64A0" w14:textId="2879F94F" w:rsidR="001F732B" w:rsidRDefault="001F732B"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Goutremout made a motion, seconded by Trustee Mott </w:t>
      </w:r>
      <w:r w:rsidR="00655FB8">
        <w:rPr>
          <w:rFonts w:ascii="Times New Roman" w:hAnsi="Times New Roman" w:cs="Times New Roman"/>
          <w:sz w:val="24"/>
          <w:szCs w:val="24"/>
        </w:rPr>
        <w:t>to not give Annette West a raise for the 2024-2025 fiscal year. All in favor, carried.</w:t>
      </w:r>
    </w:p>
    <w:p w14:paraId="44226645" w14:textId="77777777" w:rsidR="004E4C21" w:rsidRDefault="004E4C21" w:rsidP="003D0669">
      <w:pPr>
        <w:spacing w:after="0"/>
        <w:rPr>
          <w:rFonts w:ascii="Times New Roman" w:hAnsi="Times New Roman" w:cs="Times New Roman"/>
          <w:sz w:val="24"/>
          <w:szCs w:val="24"/>
        </w:rPr>
      </w:pPr>
    </w:p>
    <w:p w14:paraId="64762025" w14:textId="3FE3C544" w:rsidR="004E4C21" w:rsidRDefault="004E4C21" w:rsidP="003D0669">
      <w:pPr>
        <w:spacing w:after="0"/>
        <w:rPr>
          <w:rFonts w:ascii="Times New Roman" w:hAnsi="Times New Roman" w:cs="Times New Roman"/>
          <w:sz w:val="24"/>
          <w:szCs w:val="24"/>
        </w:rPr>
      </w:pPr>
      <w:r>
        <w:rPr>
          <w:rFonts w:ascii="Times New Roman" w:hAnsi="Times New Roman" w:cs="Times New Roman"/>
          <w:sz w:val="24"/>
          <w:szCs w:val="24"/>
        </w:rPr>
        <w:t>Mayor Connor informed the board that instead of training our DPW crew on how to use the Vacuum Truck for cleaning our streets, Jefferson County will send an employee over</w:t>
      </w:r>
      <w:r w:rsidR="001E50E0">
        <w:rPr>
          <w:rFonts w:ascii="Times New Roman" w:hAnsi="Times New Roman" w:cs="Times New Roman"/>
          <w:sz w:val="24"/>
          <w:szCs w:val="24"/>
        </w:rPr>
        <w:t xml:space="preserve"> to sweep the streets for the village </w:t>
      </w:r>
      <w:r w:rsidR="001E50E0" w:rsidRPr="001E50E0">
        <w:rPr>
          <w:rFonts w:ascii="Times New Roman" w:hAnsi="Times New Roman" w:cs="Times New Roman"/>
          <w:sz w:val="24"/>
          <w:szCs w:val="24"/>
        </w:rPr>
        <w:t>at no cost as part of shared services</w:t>
      </w:r>
      <w:r>
        <w:rPr>
          <w:rFonts w:ascii="Times New Roman" w:hAnsi="Times New Roman" w:cs="Times New Roman"/>
          <w:sz w:val="24"/>
          <w:szCs w:val="24"/>
        </w:rPr>
        <w:t xml:space="preserve"> anytime we request it</w:t>
      </w:r>
      <w:r w:rsidR="001E50E0">
        <w:rPr>
          <w:rFonts w:ascii="Times New Roman" w:hAnsi="Times New Roman" w:cs="Times New Roman"/>
          <w:sz w:val="24"/>
          <w:szCs w:val="24"/>
        </w:rPr>
        <w:t>.</w:t>
      </w:r>
    </w:p>
    <w:p w14:paraId="3823B083" w14:textId="77777777" w:rsidR="001F732B" w:rsidRDefault="001F732B" w:rsidP="003D0669">
      <w:pPr>
        <w:spacing w:after="0"/>
        <w:rPr>
          <w:rFonts w:ascii="Times New Roman" w:hAnsi="Times New Roman" w:cs="Times New Roman"/>
          <w:sz w:val="24"/>
          <w:szCs w:val="24"/>
        </w:rPr>
      </w:pPr>
    </w:p>
    <w:p w14:paraId="679D153F" w14:textId="4BC95E83" w:rsidR="00264960" w:rsidRDefault="002C3C9F"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1F732B">
        <w:rPr>
          <w:rFonts w:ascii="Times New Roman" w:hAnsi="Times New Roman" w:cs="Times New Roman"/>
          <w:sz w:val="24"/>
          <w:szCs w:val="24"/>
        </w:rPr>
        <w:t xml:space="preserve">Walrath made a motion, seconded by Trustee </w:t>
      </w:r>
      <w:proofErr w:type="gramStart"/>
      <w:r w:rsidR="001F732B">
        <w:rPr>
          <w:rFonts w:ascii="Times New Roman" w:hAnsi="Times New Roman" w:cs="Times New Roman"/>
          <w:sz w:val="24"/>
          <w:szCs w:val="24"/>
        </w:rPr>
        <w:t>Baker</w:t>
      </w:r>
      <w:proofErr w:type="gramEnd"/>
      <w:r w:rsidR="001F732B">
        <w:rPr>
          <w:rFonts w:ascii="Times New Roman" w:hAnsi="Times New Roman" w:cs="Times New Roman"/>
          <w:sz w:val="24"/>
          <w:szCs w:val="24"/>
        </w:rPr>
        <w:t xml:space="preserve"> to increase the tax rate to 6.40% for the 2024-2025 fiscal year. All were in favor, carried.</w:t>
      </w:r>
    </w:p>
    <w:p w14:paraId="04D67000" w14:textId="77777777" w:rsidR="001F732B" w:rsidRDefault="001F732B" w:rsidP="00EF4758">
      <w:pPr>
        <w:spacing w:after="0"/>
        <w:rPr>
          <w:rFonts w:ascii="Times New Roman" w:hAnsi="Times New Roman" w:cs="Times New Roman"/>
          <w:sz w:val="24"/>
          <w:szCs w:val="24"/>
        </w:rPr>
      </w:pPr>
    </w:p>
    <w:p w14:paraId="3B775766" w14:textId="78056FC1" w:rsidR="00C27E7B" w:rsidRDefault="002E0F6A" w:rsidP="00EF4758">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1F732B">
        <w:rPr>
          <w:rFonts w:ascii="Times New Roman" w:hAnsi="Times New Roman" w:cs="Times New Roman"/>
          <w:sz w:val="24"/>
          <w:szCs w:val="24"/>
        </w:rPr>
        <w:t>Mott</w:t>
      </w:r>
      <w:r w:rsidRPr="002E0F6A">
        <w:rPr>
          <w:rFonts w:ascii="Times New Roman" w:hAnsi="Times New Roman" w:cs="Times New Roman"/>
          <w:sz w:val="24"/>
          <w:szCs w:val="24"/>
        </w:rPr>
        <w:t xml:space="preserve"> made a motion</w:t>
      </w:r>
      <w:r>
        <w:rPr>
          <w:rFonts w:ascii="Times New Roman" w:hAnsi="Times New Roman" w:cs="Times New Roman"/>
          <w:sz w:val="24"/>
          <w:szCs w:val="24"/>
        </w:rPr>
        <w:t>, seconded by Trustee Walrath</w:t>
      </w:r>
      <w:r w:rsidRPr="002E0F6A">
        <w:rPr>
          <w:rFonts w:ascii="Times New Roman" w:hAnsi="Times New Roman" w:cs="Times New Roman"/>
          <w:sz w:val="24"/>
          <w:szCs w:val="24"/>
        </w:rPr>
        <w:t xml:space="preserve"> to</w:t>
      </w:r>
      <w:r w:rsidR="001F732B">
        <w:rPr>
          <w:rFonts w:ascii="Times New Roman" w:hAnsi="Times New Roman" w:cs="Times New Roman"/>
          <w:sz w:val="24"/>
          <w:szCs w:val="24"/>
        </w:rPr>
        <w:t xml:space="preserve"> close the public </w:t>
      </w:r>
      <w:proofErr w:type="gramStart"/>
      <w:r w:rsidR="001F732B">
        <w:rPr>
          <w:rFonts w:ascii="Times New Roman" w:hAnsi="Times New Roman" w:cs="Times New Roman"/>
          <w:sz w:val="24"/>
          <w:szCs w:val="24"/>
        </w:rPr>
        <w:t>hearing</w:t>
      </w:r>
      <w:proofErr w:type="gramEnd"/>
      <w:r w:rsidR="001F732B">
        <w:rPr>
          <w:rFonts w:ascii="Times New Roman" w:hAnsi="Times New Roman" w:cs="Times New Roman"/>
          <w:sz w:val="24"/>
          <w:szCs w:val="24"/>
        </w:rPr>
        <w:t xml:space="preserve"> and</w:t>
      </w:r>
      <w:r w:rsidRPr="002E0F6A">
        <w:rPr>
          <w:rFonts w:ascii="Times New Roman" w:hAnsi="Times New Roman" w:cs="Times New Roman"/>
          <w:sz w:val="24"/>
          <w:szCs w:val="24"/>
        </w:rPr>
        <w:t xml:space="preserve"> adopt </w:t>
      </w:r>
      <w:proofErr w:type="gramStart"/>
      <w:r w:rsidRPr="002E0F6A">
        <w:rPr>
          <w:rFonts w:ascii="Times New Roman" w:hAnsi="Times New Roman" w:cs="Times New Roman"/>
          <w:sz w:val="24"/>
          <w:szCs w:val="24"/>
        </w:rPr>
        <w:t>the Local</w:t>
      </w:r>
      <w:proofErr w:type="gramEnd"/>
      <w:r w:rsidRPr="002E0F6A">
        <w:rPr>
          <w:rFonts w:ascii="Times New Roman" w:hAnsi="Times New Roman" w:cs="Times New Roman"/>
          <w:sz w:val="24"/>
          <w:szCs w:val="24"/>
        </w:rPr>
        <w:t xml:space="preserve"> Law No:1 of 202</w:t>
      </w:r>
      <w:r>
        <w:rPr>
          <w:rFonts w:ascii="Times New Roman" w:hAnsi="Times New Roman" w:cs="Times New Roman"/>
          <w:sz w:val="24"/>
          <w:szCs w:val="24"/>
        </w:rPr>
        <w:t>4</w:t>
      </w:r>
      <w:r w:rsidRPr="002E0F6A">
        <w:rPr>
          <w:rFonts w:ascii="Times New Roman" w:hAnsi="Times New Roman" w:cs="Times New Roman"/>
          <w:sz w:val="24"/>
          <w:szCs w:val="24"/>
        </w:rPr>
        <w:t xml:space="preserve">, authorizing a property tax levy in </w:t>
      </w:r>
      <w:r w:rsidR="004E4C21">
        <w:rPr>
          <w:rFonts w:ascii="Times New Roman" w:hAnsi="Times New Roman" w:cs="Times New Roman"/>
          <w:sz w:val="24"/>
          <w:szCs w:val="24"/>
        </w:rPr>
        <w:t>excess</w:t>
      </w:r>
      <w:r w:rsidRPr="002E0F6A">
        <w:rPr>
          <w:rFonts w:ascii="Times New Roman" w:hAnsi="Times New Roman" w:cs="Times New Roman"/>
          <w:sz w:val="24"/>
          <w:szCs w:val="24"/>
        </w:rPr>
        <w:t xml:space="preserve"> of the limit established in the General Municipal Law €3-c</w:t>
      </w:r>
      <w:r>
        <w:rPr>
          <w:rFonts w:ascii="Times New Roman" w:hAnsi="Times New Roman" w:cs="Times New Roman"/>
          <w:sz w:val="24"/>
          <w:szCs w:val="24"/>
        </w:rPr>
        <w:t>. All</w:t>
      </w:r>
      <w:r w:rsidRPr="002E0F6A">
        <w:rPr>
          <w:rFonts w:ascii="Times New Roman" w:hAnsi="Times New Roman" w:cs="Times New Roman"/>
          <w:sz w:val="24"/>
          <w:szCs w:val="24"/>
        </w:rPr>
        <w:t xml:space="preserve"> were in favor, carried.</w:t>
      </w:r>
      <w:r>
        <w:rPr>
          <w:rFonts w:ascii="Times New Roman" w:hAnsi="Times New Roman" w:cs="Times New Roman"/>
          <w:sz w:val="24"/>
          <w:szCs w:val="24"/>
        </w:rPr>
        <w:t xml:space="preserve"> </w:t>
      </w:r>
      <w:proofErr w:type="gramStart"/>
      <w:r w:rsidRPr="002E0F6A">
        <w:rPr>
          <w:rFonts w:ascii="Times New Roman" w:hAnsi="Times New Roman" w:cs="Times New Roman"/>
          <w:sz w:val="24"/>
          <w:szCs w:val="24"/>
        </w:rPr>
        <w:t>The Local</w:t>
      </w:r>
      <w:proofErr w:type="gramEnd"/>
      <w:r w:rsidRPr="002E0F6A">
        <w:rPr>
          <w:rFonts w:ascii="Times New Roman" w:hAnsi="Times New Roman" w:cs="Times New Roman"/>
          <w:sz w:val="24"/>
          <w:szCs w:val="24"/>
        </w:rPr>
        <w:t xml:space="preserve"> Law #1 of 202</w:t>
      </w:r>
      <w:r>
        <w:rPr>
          <w:rFonts w:ascii="Times New Roman" w:hAnsi="Times New Roman" w:cs="Times New Roman"/>
          <w:sz w:val="24"/>
          <w:szCs w:val="24"/>
        </w:rPr>
        <w:t>4</w:t>
      </w:r>
      <w:r w:rsidRPr="002E0F6A">
        <w:rPr>
          <w:rFonts w:ascii="Times New Roman" w:hAnsi="Times New Roman" w:cs="Times New Roman"/>
          <w:sz w:val="24"/>
          <w:szCs w:val="24"/>
        </w:rPr>
        <w:t xml:space="preserve"> is hereby adopted.</w:t>
      </w:r>
    </w:p>
    <w:p w14:paraId="349BE3DD" w14:textId="77777777" w:rsidR="001F732B" w:rsidRDefault="001F732B" w:rsidP="00EF4758">
      <w:pPr>
        <w:spacing w:after="0"/>
        <w:rPr>
          <w:rFonts w:ascii="Times New Roman" w:hAnsi="Times New Roman" w:cs="Times New Roman"/>
          <w:sz w:val="24"/>
          <w:szCs w:val="24"/>
        </w:rPr>
      </w:pPr>
    </w:p>
    <w:p w14:paraId="0CA591ED" w14:textId="209CB785" w:rsidR="001F732B" w:rsidRDefault="001F732B" w:rsidP="00EF4758">
      <w:pPr>
        <w:spacing w:after="0"/>
        <w:rPr>
          <w:rFonts w:ascii="Times New Roman" w:hAnsi="Times New Roman" w:cs="Times New Roman"/>
          <w:sz w:val="24"/>
          <w:szCs w:val="24"/>
        </w:rPr>
      </w:pPr>
      <w:r w:rsidRPr="001F732B">
        <w:rPr>
          <w:rFonts w:ascii="Times New Roman" w:hAnsi="Times New Roman" w:cs="Times New Roman"/>
          <w:sz w:val="24"/>
          <w:szCs w:val="24"/>
        </w:rPr>
        <w:t>Mayor Connor and the Board reviewed the bank statements, canceled checks, and bills. Trustee Walrath made a motion seconded by Trustee Goutremout to pay the audited bills abstract 2A: $2,458.75 and 2B: $87,470.15 and adjourn at 7:54 pm. All were in favor, carried.</w:t>
      </w:r>
    </w:p>
    <w:p w14:paraId="0E3E41D8" w14:textId="0570A668" w:rsidR="00F75387" w:rsidRDefault="00F75387" w:rsidP="00EF4758">
      <w:pPr>
        <w:spacing w:after="0"/>
        <w:rPr>
          <w:rFonts w:ascii="Times New Roman" w:hAnsi="Times New Roman" w:cs="Times New Roman"/>
          <w:sz w:val="24"/>
          <w:szCs w:val="24"/>
        </w:rPr>
      </w:pPr>
    </w:p>
    <w:p w14:paraId="2D1A5FF6" w14:textId="77777777" w:rsidR="001E50E0" w:rsidRDefault="001E50E0"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01139A55" w:rsidR="0067482A" w:rsidRDefault="001F732B"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77F95E27" w:rsidR="0067482A" w:rsidRDefault="001F732B"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1375B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137904">
    <w:abstractNumId w:val="1"/>
  </w:num>
  <w:num w:numId="2" w16cid:durableId="61501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2399"/>
    <w:rsid w:val="00034859"/>
    <w:rsid w:val="00035755"/>
    <w:rsid w:val="000415DC"/>
    <w:rsid w:val="00063EFC"/>
    <w:rsid w:val="000700A4"/>
    <w:rsid w:val="0007109B"/>
    <w:rsid w:val="000761C1"/>
    <w:rsid w:val="00077C9C"/>
    <w:rsid w:val="0008414E"/>
    <w:rsid w:val="000876EF"/>
    <w:rsid w:val="000901A7"/>
    <w:rsid w:val="00094600"/>
    <w:rsid w:val="000A0B90"/>
    <w:rsid w:val="000A7483"/>
    <w:rsid w:val="000A77A0"/>
    <w:rsid w:val="000B02C5"/>
    <w:rsid w:val="000C6F04"/>
    <w:rsid w:val="000C72A6"/>
    <w:rsid w:val="000D02F2"/>
    <w:rsid w:val="000D4F66"/>
    <w:rsid w:val="000E49A1"/>
    <w:rsid w:val="000E6249"/>
    <w:rsid w:val="00101589"/>
    <w:rsid w:val="00103A72"/>
    <w:rsid w:val="0010409E"/>
    <w:rsid w:val="00104E5F"/>
    <w:rsid w:val="0010783D"/>
    <w:rsid w:val="00111517"/>
    <w:rsid w:val="001375BF"/>
    <w:rsid w:val="00141D61"/>
    <w:rsid w:val="00160B11"/>
    <w:rsid w:val="00171068"/>
    <w:rsid w:val="00176120"/>
    <w:rsid w:val="001801BE"/>
    <w:rsid w:val="00181CC3"/>
    <w:rsid w:val="001A363F"/>
    <w:rsid w:val="001B6E08"/>
    <w:rsid w:val="001C5C20"/>
    <w:rsid w:val="001D23E0"/>
    <w:rsid w:val="001D7D9D"/>
    <w:rsid w:val="001E50E0"/>
    <w:rsid w:val="001F2F62"/>
    <w:rsid w:val="001F732B"/>
    <w:rsid w:val="001F742C"/>
    <w:rsid w:val="002034DF"/>
    <w:rsid w:val="002156E5"/>
    <w:rsid w:val="00221FB3"/>
    <w:rsid w:val="00226CA6"/>
    <w:rsid w:val="00245724"/>
    <w:rsid w:val="00262AF0"/>
    <w:rsid w:val="00263643"/>
    <w:rsid w:val="00264960"/>
    <w:rsid w:val="002853E0"/>
    <w:rsid w:val="00292F1F"/>
    <w:rsid w:val="00297A19"/>
    <w:rsid w:val="002A2A62"/>
    <w:rsid w:val="002A7570"/>
    <w:rsid w:val="002B3FDE"/>
    <w:rsid w:val="002C0FD5"/>
    <w:rsid w:val="002C3544"/>
    <w:rsid w:val="002C3C9F"/>
    <w:rsid w:val="002C454A"/>
    <w:rsid w:val="002C65F1"/>
    <w:rsid w:val="002D2E6F"/>
    <w:rsid w:val="002D4AC6"/>
    <w:rsid w:val="002D51E4"/>
    <w:rsid w:val="002D5902"/>
    <w:rsid w:val="002E0F6A"/>
    <w:rsid w:val="002F270E"/>
    <w:rsid w:val="002F3D09"/>
    <w:rsid w:val="00303064"/>
    <w:rsid w:val="0032019F"/>
    <w:rsid w:val="0032094C"/>
    <w:rsid w:val="0032194E"/>
    <w:rsid w:val="0033430A"/>
    <w:rsid w:val="0033461C"/>
    <w:rsid w:val="0033537C"/>
    <w:rsid w:val="00343907"/>
    <w:rsid w:val="00343FE1"/>
    <w:rsid w:val="00347B47"/>
    <w:rsid w:val="00351A0B"/>
    <w:rsid w:val="00351B84"/>
    <w:rsid w:val="00355FDC"/>
    <w:rsid w:val="003569D2"/>
    <w:rsid w:val="00360118"/>
    <w:rsid w:val="003672C3"/>
    <w:rsid w:val="003764F2"/>
    <w:rsid w:val="003925F9"/>
    <w:rsid w:val="003A54E1"/>
    <w:rsid w:val="003A6EAF"/>
    <w:rsid w:val="003B544D"/>
    <w:rsid w:val="003B67D0"/>
    <w:rsid w:val="003B7E8E"/>
    <w:rsid w:val="003C2606"/>
    <w:rsid w:val="003C6A51"/>
    <w:rsid w:val="003D0669"/>
    <w:rsid w:val="003E368B"/>
    <w:rsid w:val="003E3761"/>
    <w:rsid w:val="003F0E72"/>
    <w:rsid w:val="003F4EC7"/>
    <w:rsid w:val="00404B85"/>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A3DBD"/>
    <w:rsid w:val="004A597D"/>
    <w:rsid w:val="004A76CC"/>
    <w:rsid w:val="004C0088"/>
    <w:rsid w:val="004C290C"/>
    <w:rsid w:val="004C2A3A"/>
    <w:rsid w:val="004C6A3A"/>
    <w:rsid w:val="004D0D2C"/>
    <w:rsid w:val="004D0DC0"/>
    <w:rsid w:val="004E3C26"/>
    <w:rsid w:val="004E4C21"/>
    <w:rsid w:val="004E4DCA"/>
    <w:rsid w:val="004E6A66"/>
    <w:rsid w:val="004F7BC3"/>
    <w:rsid w:val="0050595E"/>
    <w:rsid w:val="005172C2"/>
    <w:rsid w:val="0051791E"/>
    <w:rsid w:val="005214A8"/>
    <w:rsid w:val="005241D2"/>
    <w:rsid w:val="00524EA8"/>
    <w:rsid w:val="00525505"/>
    <w:rsid w:val="00545A33"/>
    <w:rsid w:val="00546ED4"/>
    <w:rsid w:val="00552EC0"/>
    <w:rsid w:val="00575693"/>
    <w:rsid w:val="005777BC"/>
    <w:rsid w:val="005800A1"/>
    <w:rsid w:val="005839DB"/>
    <w:rsid w:val="005962AA"/>
    <w:rsid w:val="005A7139"/>
    <w:rsid w:val="005B12AA"/>
    <w:rsid w:val="005B29AE"/>
    <w:rsid w:val="005B662A"/>
    <w:rsid w:val="005B6C7F"/>
    <w:rsid w:val="005C41CF"/>
    <w:rsid w:val="005C5CF0"/>
    <w:rsid w:val="005C6F3C"/>
    <w:rsid w:val="005D29E5"/>
    <w:rsid w:val="005D69DB"/>
    <w:rsid w:val="005E0539"/>
    <w:rsid w:val="005F15D8"/>
    <w:rsid w:val="006053FE"/>
    <w:rsid w:val="00606395"/>
    <w:rsid w:val="00617899"/>
    <w:rsid w:val="00620CEF"/>
    <w:rsid w:val="006258FC"/>
    <w:rsid w:val="0063175B"/>
    <w:rsid w:val="00653A38"/>
    <w:rsid w:val="006555BA"/>
    <w:rsid w:val="00655FB8"/>
    <w:rsid w:val="00661B9C"/>
    <w:rsid w:val="00670506"/>
    <w:rsid w:val="00670557"/>
    <w:rsid w:val="0067482A"/>
    <w:rsid w:val="00690E85"/>
    <w:rsid w:val="006B1BA0"/>
    <w:rsid w:val="006E33E4"/>
    <w:rsid w:val="006F4E09"/>
    <w:rsid w:val="006F789A"/>
    <w:rsid w:val="00735AA1"/>
    <w:rsid w:val="00735BF8"/>
    <w:rsid w:val="007403C7"/>
    <w:rsid w:val="007433E7"/>
    <w:rsid w:val="00747A08"/>
    <w:rsid w:val="0075088B"/>
    <w:rsid w:val="00757E17"/>
    <w:rsid w:val="0076064F"/>
    <w:rsid w:val="007734E8"/>
    <w:rsid w:val="00774CFA"/>
    <w:rsid w:val="00780942"/>
    <w:rsid w:val="007955E7"/>
    <w:rsid w:val="007A32CC"/>
    <w:rsid w:val="007A42FA"/>
    <w:rsid w:val="007B204F"/>
    <w:rsid w:val="007B64B7"/>
    <w:rsid w:val="007C12A2"/>
    <w:rsid w:val="007C2214"/>
    <w:rsid w:val="007D0A3E"/>
    <w:rsid w:val="007D7A27"/>
    <w:rsid w:val="007E57C3"/>
    <w:rsid w:val="007F386F"/>
    <w:rsid w:val="007F3ACF"/>
    <w:rsid w:val="007F7E1C"/>
    <w:rsid w:val="008047D1"/>
    <w:rsid w:val="008126A6"/>
    <w:rsid w:val="008168E7"/>
    <w:rsid w:val="008238C8"/>
    <w:rsid w:val="00823A6B"/>
    <w:rsid w:val="00851962"/>
    <w:rsid w:val="008546A1"/>
    <w:rsid w:val="00863F17"/>
    <w:rsid w:val="0087302E"/>
    <w:rsid w:val="0087512F"/>
    <w:rsid w:val="00876195"/>
    <w:rsid w:val="008819FC"/>
    <w:rsid w:val="00883090"/>
    <w:rsid w:val="008A70D8"/>
    <w:rsid w:val="008B168F"/>
    <w:rsid w:val="008C07DE"/>
    <w:rsid w:val="008C24CC"/>
    <w:rsid w:val="008C4DDB"/>
    <w:rsid w:val="008C57FB"/>
    <w:rsid w:val="008D4C57"/>
    <w:rsid w:val="008D6269"/>
    <w:rsid w:val="008F1C3B"/>
    <w:rsid w:val="008F41B9"/>
    <w:rsid w:val="00901FBC"/>
    <w:rsid w:val="009059B5"/>
    <w:rsid w:val="00912D06"/>
    <w:rsid w:val="00933144"/>
    <w:rsid w:val="0093472B"/>
    <w:rsid w:val="00935766"/>
    <w:rsid w:val="00954ABF"/>
    <w:rsid w:val="00966A24"/>
    <w:rsid w:val="00966B44"/>
    <w:rsid w:val="00966D00"/>
    <w:rsid w:val="00967363"/>
    <w:rsid w:val="009813E4"/>
    <w:rsid w:val="0099793A"/>
    <w:rsid w:val="009A2348"/>
    <w:rsid w:val="009B4784"/>
    <w:rsid w:val="009D3E34"/>
    <w:rsid w:val="009E0BBB"/>
    <w:rsid w:val="00A03281"/>
    <w:rsid w:val="00A048CD"/>
    <w:rsid w:val="00A11FFC"/>
    <w:rsid w:val="00A3173C"/>
    <w:rsid w:val="00A468A1"/>
    <w:rsid w:val="00A66291"/>
    <w:rsid w:val="00A71763"/>
    <w:rsid w:val="00A71863"/>
    <w:rsid w:val="00AA02B5"/>
    <w:rsid w:val="00AA1CA5"/>
    <w:rsid w:val="00AB63F2"/>
    <w:rsid w:val="00AC19D6"/>
    <w:rsid w:val="00AC4533"/>
    <w:rsid w:val="00AC6BAE"/>
    <w:rsid w:val="00AE2EB5"/>
    <w:rsid w:val="00AF1E95"/>
    <w:rsid w:val="00AF6D88"/>
    <w:rsid w:val="00B04505"/>
    <w:rsid w:val="00B07C3A"/>
    <w:rsid w:val="00B110CF"/>
    <w:rsid w:val="00B118C8"/>
    <w:rsid w:val="00B221D9"/>
    <w:rsid w:val="00B2386E"/>
    <w:rsid w:val="00B25A89"/>
    <w:rsid w:val="00B2777D"/>
    <w:rsid w:val="00B345C2"/>
    <w:rsid w:val="00B42B5B"/>
    <w:rsid w:val="00B670F9"/>
    <w:rsid w:val="00B67D96"/>
    <w:rsid w:val="00B67DCD"/>
    <w:rsid w:val="00B73266"/>
    <w:rsid w:val="00B77CE7"/>
    <w:rsid w:val="00B8179C"/>
    <w:rsid w:val="00B91A4B"/>
    <w:rsid w:val="00BA24A7"/>
    <w:rsid w:val="00BA5455"/>
    <w:rsid w:val="00BA60D4"/>
    <w:rsid w:val="00BA6CF9"/>
    <w:rsid w:val="00BC1B5A"/>
    <w:rsid w:val="00BD036D"/>
    <w:rsid w:val="00BD32D6"/>
    <w:rsid w:val="00BE0FCB"/>
    <w:rsid w:val="00BE506F"/>
    <w:rsid w:val="00BF55A0"/>
    <w:rsid w:val="00C029D5"/>
    <w:rsid w:val="00C03F77"/>
    <w:rsid w:val="00C17F8D"/>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2FAB"/>
    <w:rsid w:val="00CC6F15"/>
    <w:rsid w:val="00CD3182"/>
    <w:rsid w:val="00CD7149"/>
    <w:rsid w:val="00CF349A"/>
    <w:rsid w:val="00D05E4B"/>
    <w:rsid w:val="00D15C79"/>
    <w:rsid w:val="00D211D6"/>
    <w:rsid w:val="00D273A5"/>
    <w:rsid w:val="00D33F66"/>
    <w:rsid w:val="00D34E8B"/>
    <w:rsid w:val="00D350BE"/>
    <w:rsid w:val="00D42903"/>
    <w:rsid w:val="00D436BA"/>
    <w:rsid w:val="00D449C1"/>
    <w:rsid w:val="00D5188B"/>
    <w:rsid w:val="00D53E67"/>
    <w:rsid w:val="00D819C5"/>
    <w:rsid w:val="00D81D0B"/>
    <w:rsid w:val="00D8399D"/>
    <w:rsid w:val="00D84053"/>
    <w:rsid w:val="00D859D9"/>
    <w:rsid w:val="00D934F1"/>
    <w:rsid w:val="00D94C89"/>
    <w:rsid w:val="00D94EDC"/>
    <w:rsid w:val="00DA2662"/>
    <w:rsid w:val="00DA34F7"/>
    <w:rsid w:val="00DB55D9"/>
    <w:rsid w:val="00DC7AA3"/>
    <w:rsid w:val="00DE1F02"/>
    <w:rsid w:val="00DE4C8A"/>
    <w:rsid w:val="00DF12C5"/>
    <w:rsid w:val="00DF1A11"/>
    <w:rsid w:val="00DF5739"/>
    <w:rsid w:val="00DF6F85"/>
    <w:rsid w:val="00E0271B"/>
    <w:rsid w:val="00E13A56"/>
    <w:rsid w:val="00E2199C"/>
    <w:rsid w:val="00E22B71"/>
    <w:rsid w:val="00E3300A"/>
    <w:rsid w:val="00E422F2"/>
    <w:rsid w:val="00E45DEC"/>
    <w:rsid w:val="00E637D1"/>
    <w:rsid w:val="00E7038E"/>
    <w:rsid w:val="00E71293"/>
    <w:rsid w:val="00E7296E"/>
    <w:rsid w:val="00E86E37"/>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35ABB"/>
    <w:rsid w:val="00F377D3"/>
    <w:rsid w:val="00F75387"/>
    <w:rsid w:val="00F80BBA"/>
    <w:rsid w:val="00F97A5B"/>
    <w:rsid w:val="00FA12D0"/>
    <w:rsid w:val="00FB0FD5"/>
    <w:rsid w:val="00FB1990"/>
    <w:rsid w:val="00FB499C"/>
    <w:rsid w:val="00FB78AB"/>
    <w:rsid w:val="00FB7CE8"/>
    <w:rsid w:val="00FC266C"/>
    <w:rsid w:val="00FD3B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6</cp:revision>
  <cp:lastPrinted>2022-12-19T16:24:00Z</cp:lastPrinted>
  <dcterms:created xsi:type="dcterms:W3CDTF">2024-02-16T19:42:00Z</dcterms:created>
  <dcterms:modified xsi:type="dcterms:W3CDTF">2024-02-20T19:17:00Z</dcterms:modified>
</cp:coreProperties>
</file>